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4A0"/>
      </w:tblPr>
      <w:tblGrid>
        <w:gridCol w:w="4639"/>
        <w:gridCol w:w="4717"/>
      </w:tblGrid>
      <w:tr w:rsidR="00CE431E" w:rsidRPr="00FC5E3F" w:rsidTr="00075779">
        <w:tc>
          <w:tcPr>
            <w:tcW w:w="4639" w:type="dxa"/>
          </w:tcPr>
          <w:p w:rsidR="00CE431E" w:rsidRPr="00075779" w:rsidRDefault="00CE431E" w:rsidP="001E13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5779">
              <w:rPr>
                <w:rFonts w:ascii="Arial" w:hAnsi="Arial" w:cs="Arial"/>
                <w:sz w:val="20"/>
                <w:szCs w:val="20"/>
              </w:rPr>
              <w:object w:dxaOrig="15451" w:dyaOrig="3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42pt" o:ole="" filled="t">
                  <v:fill color2="black"/>
                  <v:imagedata r:id="rId7" o:title=""/>
                </v:shape>
                <o:OLEObject Type="Embed" ProgID="Excel.Sheet.8" ShapeID="_x0000_i1025" DrawAspect="Content" ObjectID="_1488615827" r:id="rId8"/>
              </w:object>
            </w:r>
          </w:p>
        </w:tc>
        <w:tc>
          <w:tcPr>
            <w:tcW w:w="4717" w:type="dxa"/>
          </w:tcPr>
          <w:p w:rsidR="00CE431E" w:rsidRPr="00075779" w:rsidRDefault="00CB7EF5" w:rsidP="00075779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107565" cy="480695"/>
                  <wp:effectExtent l="19050" t="0" r="6985" b="0"/>
                  <wp:docPr id="2" name="WordPictureWatermark3" descr="BB_HG_kpl_RUB_BLAU_srgb_A4_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" descr="BB_HG_kpl_RUB_BLAU_srgb_A4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737" t="4573" r="4277" b="90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330" w:rsidRPr="00FC5E3F" w:rsidRDefault="001E1330" w:rsidP="00CE431E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075779" w:rsidRDefault="00C67D90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C67D90">
        <w:rPr>
          <w:rFonts w:ascii="Arial" w:hAnsi="Arial" w:cs="Arial"/>
          <w:b/>
          <w:bCs/>
          <w:sz w:val="36"/>
          <w:szCs w:val="36"/>
          <w:lang w:val="en-US"/>
        </w:rPr>
        <w:t>Application Form</w:t>
      </w:r>
    </w:p>
    <w:p w:rsidR="00C67D90" w:rsidRPr="00C67D90" w:rsidRDefault="00C67D90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C67D90" w:rsidRPr="00C67D90" w:rsidRDefault="00245059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BA-</w:t>
      </w:r>
      <w:r w:rsidR="00103D2D" w:rsidRPr="00C67D90">
        <w:rPr>
          <w:rFonts w:ascii="Arial" w:hAnsi="Arial" w:cs="Arial"/>
          <w:b/>
          <w:bCs/>
          <w:sz w:val="36"/>
          <w:szCs w:val="36"/>
          <w:lang w:val="en-US"/>
        </w:rPr>
        <w:t xml:space="preserve">Seminar </w:t>
      </w:r>
    </w:p>
    <w:p w:rsidR="00413E68" w:rsidRPr="00C67D90" w:rsidRDefault="00C67D90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“</w:t>
      </w:r>
      <w:r w:rsidRPr="00C67D90">
        <w:rPr>
          <w:rFonts w:ascii="Arial" w:hAnsi="Arial" w:cs="Arial"/>
          <w:b/>
          <w:bCs/>
          <w:sz w:val="36"/>
          <w:szCs w:val="36"/>
          <w:lang w:val="en-US"/>
        </w:rPr>
        <w:t>Contemporary Issues in Corporate Governance“</w:t>
      </w:r>
    </w:p>
    <w:p w:rsidR="00413E68" w:rsidRPr="00C67D90" w:rsidRDefault="00413E68" w:rsidP="001E1330">
      <w:pPr>
        <w:pStyle w:val="KeinLeerraum"/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:rsidR="00CA63F9" w:rsidRPr="00245059" w:rsidRDefault="00C67D90" w:rsidP="001E1330">
      <w:pPr>
        <w:pStyle w:val="KeinLeerraum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245059">
        <w:rPr>
          <w:rFonts w:ascii="Arial" w:hAnsi="Arial" w:cs="Arial"/>
          <w:bCs/>
          <w:sz w:val="28"/>
          <w:szCs w:val="28"/>
          <w:lang w:val="en-US"/>
        </w:rPr>
        <w:t>Su</w:t>
      </w:r>
      <w:r w:rsidR="00795765" w:rsidRPr="00245059">
        <w:rPr>
          <w:rFonts w:ascii="Arial" w:hAnsi="Arial" w:cs="Arial"/>
          <w:bCs/>
          <w:sz w:val="28"/>
          <w:szCs w:val="28"/>
          <w:lang w:val="en-US"/>
        </w:rPr>
        <w:t xml:space="preserve">mmer </w:t>
      </w:r>
      <w:r w:rsidRPr="00245059">
        <w:rPr>
          <w:rFonts w:ascii="Arial" w:hAnsi="Arial" w:cs="Arial"/>
          <w:bCs/>
          <w:sz w:val="28"/>
          <w:szCs w:val="28"/>
          <w:lang w:val="en-US"/>
        </w:rPr>
        <w:t xml:space="preserve">Term </w:t>
      </w:r>
      <w:r w:rsidR="00245059" w:rsidRPr="00245059">
        <w:rPr>
          <w:rFonts w:ascii="Arial" w:hAnsi="Arial" w:cs="Arial"/>
          <w:bCs/>
          <w:sz w:val="28"/>
          <w:szCs w:val="28"/>
          <w:lang w:val="en-US"/>
        </w:rPr>
        <w:t>201</w:t>
      </w:r>
      <w:r w:rsidR="00245059">
        <w:rPr>
          <w:rFonts w:ascii="Arial" w:hAnsi="Arial" w:cs="Arial"/>
          <w:bCs/>
          <w:sz w:val="28"/>
          <w:szCs w:val="28"/>
          <w:lang w:val="en-US"/>
        </w:rPr>
        <w:t>5</w:t>
      </w:r>
    </w:p>
    <w:p w:rsidR="00C514FF" w:rsidRPr="00245059" w:rsidRDefault="00C514FF" w:rsidP="001E1330">
      <w:pPr>
        <w:pStyle w:val="KeinLeerraum"/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:rsidR="00C67D90" w:rsidRPr="00C67D90" w:rsidRDefault="00C67D90" w:rsidP="00376A43">
      <w:pPr>
        <w:pStyle w:val="KeinLeerraum"/>
        <w:jc w:val="both"/>
        <w:rPr>
          <w:rFonts w:ascii="Arial" w:hAnsi="Arial" w:cs="Arial"/>
          <w:bCs/>
          <w:lang w:val="en-US"/>
        </w:rPr>
      </w:pPr>
      <w:r w:rsidRPr="00C67D90">
        <w:rPr>
          <w:rFonts w:ascii="Arial" w:hAnsi="Arial" w:cs="Arial"/>
          <w:bCs/>
          <w:lang w:val="en-US"/>
        </w:rPr>
        <w:t>Notice</w:t>
      </w:r>
      <w:r w:rsidR="00376A43" w:rsidRPr="00C67D90">
        <w:rPr>
          <w:rFonts w:ascii="Arial" w:hAnsi="Arial" w:cs="Arial"/>
          <w:bCs/>
          <w:lang w:val="en-US"/>
        </w:rPr>
        <w:t xml:space="preserve">: </w:t>
      </w:r>
      <w:r w:rsidR="00245059">
        <w:rPr>
          <w:rFonts w:ascii="Arial" w:hAnsi="Arial" w:cs="Arial"/>
          <w:bCs/>
          <w:lang w:val="en-US"/>
        </w:rPr>
        <w:tab/>
      </w:r>
      <w:r w:rsidRPr="00245059">
        <w:rPr>
          <w:rFonts w:ascii="Arial" w:hAnsi="Arial" w:cs="Arial"/>
          <w:b/>
          <w:bCs/>
          <w:lang w:val="en-US"/>
        </w:rPr>
        <w:t xml:space="preserve">The completed application form must be submitted by April </w:t>
      </w:r>
      <w:r w:rsidR="00245059" w:rsidRPr="00245059">
        <w:rPr>
          <w:rFonts w:ascii="Arial" w:hAnsi="Arial" w:cs="Arial"/>
          <w:b/>
          <w:bCs/>
          <w:lang w:val="en-US"/>
        </w:rPr>
        <w:t>1</w:t>
      </w:r>
      <w:r w:rsidRPr="00245059">
        <w:rPr>
          <w:rFonts w:ascii="Arial" w:hAnsi="Arial" w:cs="Arial"/>
          <w:b/>
          <w:bCs/>
          <w:lang w:val="en-US"/>
        </w:rPr>
        <w:t xml:space="preserve">4, </w:t>
      </w:r>
      <w:r w:rsidR="00245059" w:rsidRPr="00245059">
        <w:rPr>
          <w:rFonts w:ascii="Arial" w:hAnsi="Arial" w:cs="Arial"/>
          <w:b/>
          <w:bCs/>
          <w:lang w:val="en-US"/>
        </w:rPr>
        <w:t xml:space="preserve">2015 </w:t>
      </w:r>
      <w:r w:rsidRPr="00245059">
        <w:rPr>
          <w:rFonts w:ascii="Arial" w:hAnsi="Arial" w:cs="Arial"/>
          <w:b/>
          <w:bCs/>
          <w:lang w:val="en-US"/>
        </w:rPr>
        <w:t xml:space="preserve">at </w:t>
      </w:r>
      <w:r w:rsidR="00245059">
        <w:rPr>
          <w:rFonts w:ascii="Arial" w:hAnsi="Arial" w:cs="Arial"/>
          <w:b/>
          <w:bCs/>
          <w:lang w:val="en-US"/>
        </w:rPr>
        <w:tab/>
      </w:r>
      <w:r w:rsidR="00245059">
        <w:rPr>
          <w:rFonts w:ascii="Arial" w:hAnsi="Arial" w:cs="Arial"/>
          <w:b/>
          <w:bCs/>
          <w:lang w:val="en-US"/>
        </w:rPr>
        <w:tab/>
      </w:r>
      <w:r w:rsidRPr="00245059">
        <w:rPr>
          <w:rFonts w:ascii="Arial" w:hAnsi="Arial" w:cs="Arial"/>
          <w:b/>
          <w:bCs/>
          <w:lang w:val="en-US"/>
        </w:rPr>
        <w:t>the latest</w:t>
      </w:r>
      <w:r w:rsidR="00245059" w:rsidRPr="00245059">
        <w:rPr>
          <w:rFonts w:ascii="Arial" w:hAnsi="Arial" w:cs="Arial"/>
          <w:b/>
          <w:bCs/>
          <w:lang w:val="en-US"/>
        </w:rPr>
        <w:t xml:space="preserve"> via Email to janine.maniora@rub.de</w:t>
      </w:r>
      <w:r w:rsidR="00245059">
        <w:rPr>
          <w:rFonts w:ascii="Arial" w:hAnsi="Arial" w:cs="Arial"/>
          <w:b/>
          <w:bCs/>
          <w:lang w:val="en-US"/>
        </w:rPr>
        <w:t>.</w:t>
      </w:r>
    </w:p>
    <w:p w:rsidR="00795765" w:rsidRPr="00245059" w:rsidRDefault="00795765" w:rsidP="00376A43">
      <w:pPr>
        <w:pStyle w:val="KeinLeerraum"/>
        <w:jc w:val="both"/>
        <w:rPr>
          <w:rFonts w:ascii="Arial" w:hAnsi="Arial" w:cs="Arial"/>
          <w:bCs/>
          <w:lang w:val="en-US"/>
        </w:rPr>
      </w:pPr>
    </w:p>
    <w:p w:rsidR="0074295D" w:rsidRPr="00245059" w:rsidRDefault="00282F14" w:rsidP="00795765">
      <w:pPr>
        <w:pStyle w:val="KeinLeerraum"/>
        <w:rPr>
          <w:rFonts w:ascii="Arial" w:hAnsi="Arial" w:cs="Arial"/>
          <w:b/>
          <w:bCs/>
          <w:lang w:val="en-US"/>
        </w:rPr>
      </w:pPr>
      <w:r w:rsidRPr="00245059">
        <w:rPr>
          <w:rFonts w:ascii="Arial" w:hAnsi="Arial" w:cs="Arial"/>
          <w:b/>
          <w:bCs/>
          <w:lang w:val="en-US"/>
        </w:rPr>
        <w:t>Personal Information</w:t>
      </w:r>
    </w:p>
    <w:p w:rsidR="0074295D" w:rsidRPr="00245059" w:rsidRDefault="0074295D" w:rsidP="0074295D">
      <w:pPr>
        <w:pStyle w:val="KeinLeerraum"/>
        <w:rPr>
          <w:rFonts w:ascii="Arial" w:hAnsi="Arial" w:cs="Arial"/>
          <w:lang w:val="en-US"/>
        </w:rPr>
      </w:pP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Look w:val="04A0"/>
      </w:tblPr>
      <w:tblGrid>
        <w:gridCol w:w="3227"/>
        <w:gridCol w:w="5985"/>
      </w:tblGrid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lang w:val="en-US"/>
              </w:rPr>
            </w:pPr>
            <w:r w:rsidRPr="00245059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245059" w:rsidRDefault="00BF6E73" w:rsidP="00EA5C29">
            <w:pPr>
              <w:pStyle w:val="KeinLeerraum"/>
              <w:rPr>
                <w:rFonts w:ascii="Arial" w:hAnsi="Arial" w:cs="Arial"/>
                <w:lang w:val="en-US"/>
              </w:rPr>
            </w:pPr>
            <w:r w:rsidRPr="00245059">
              <w:rPr>
                <w:rFonts w:ascii="Arial" w:hAnsi="Arial" w:cs="Arial"/>
                <w:lang w:val="en-US"/>
              </w:rPr>
              <w:t>First name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245059" w:rsidRDefault="00BF6E73" w:rsidP="00BF6E73">
            <w:pPr>
              <w:pStyle w:val="KeinLeerraum"/>
              <w:rPr>
                <w:rFonts w:ascii="Arial" w:hAnsi="Arial" w:cs="Arial"/>
                <w:lang w:val="en-US"/>
              </w:rPr>
            </w:pPr>
            <w:r w:rsidRPr="00245059">
              <w:rPr>
                <w:rFonts w:ascii="Arial" w:hAnsi="Arial" w:cs="Arial"/>
                <w:lang w:val="en-US"/>
              </w:rPr>
              <w:t>Date of birth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245059" w:rsidRDefault="0074295D" w:rsidP="00BF6E73">
            <w:pPr>
              <w:pStyle w:val="KeinLeerraum"/>
              <w:rPr>
                <w:rFonts w:ascii="Arial" w:hAnsi="Arial" w:cs="Arial"/>
                <w:lang w:val="en-US"/>
              </w:rPr>
            </w:pPr>
            <w:r w:rsidRPr="00245059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245059" w:rsidRDefault="00BF6E73" w:rsidP="00EA5C29">
            <w:pPr>
              <w:pStyle w:val="KeinLeerraum"/>
              <w:rPr>
                <w:rFonts w:ascii="Arial" w:hAnsi="Arial" w:cs="Arial"/>
                <w:lang w:val="en-US"/>
              </w:rPr>
            </w:pPr>
            <w:r w:rsidRPr="00245059">
              <w:rPr>
                <w:rFonts w:ascii="Arial" w:hAnsi="Arial" w:cs="Arial"/>
                <w:lang w:val="en-US"/>
              </w:rPr>
              <w:t>Student ID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245059" w:rsidRDefault="00245059" w:rsidP="00EA5C29">
            <w:pPr>
              <w:pStyle w:val="KeinLeerraum"/>
              <w:rPr>
                <w:rFonts w:ascii="Arial" w:hAnsi="Arial" w:cs="Arial"/>
                <w:lang w:val="en-US"/>
              </w:rPr>
            </w:pPr>
          </w:p>
          <w:p w:rsidR="0074295D" w:rsidRDefault="00BF6E73" w:rsidP="00EA5C29">
            <w:pPr>
              <w:pStyle w:val="KeinLeerraum"/>
              <w:rPr>
                <w:rFonts w:ascii="Arial" w:hAnsi="Arial" w:cs="Arial"/>
                <w:lang w:val="en-US"/>
              </w:rPr>
            </w:pPr>
            <w:r w:rsidRPr="00245059">
              <w:rPr>
                <w:rFonts w:ascii="Arial" w:hAnsi="Arial" w:cs="Arial"/>
                <w:lang w:val="en-US"/>
              </w:rPr>
              <w:t>Course of studies</w:t>
            </w:r>
          </w:p>
          <w:p w:rsidR="00245059" w:rsidRDefault="00245059" w:rsidP="00EA5C29">
            <w:pPr>
              <w:pStyle w:val="KeinLeerraum"/>
              <w:rPr>
                <w:rFonts w:ascii="Arial" w:hAnsi="Arial" w:cs="Arial"/>
                <w:lang w:val="en-US"/>
              </w:rPr>
            </w:pPr>
          </w:p>
          <w:p w:rsidR="00245059" w:rsidRDefault="00245059" w:rsidP="00EA5C29">
            <w:pPr>
              <w:pStyle w:val="KeinLeerraum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Exchange Student?</w:t>
            </w:r>
          </w:p>
          <w:p w:rsidR="00245059" w:rsidRPr="00245059" w:rsidRDefault="00245059" w:rsidP="00EA5C29">
            <w:pPr>
              <w:pStyle w:val="KeinLeerraum"/>
              <w:rPr>
                <w:rFonts w:ascii="Arial" w:hAnsi="Arial" w:cs="Arial"/>
                <w:lang w:val="en-US"/>
              </w:rPr>
            </w:pP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245059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  <w:tr w:rsidR="0074295D" w:rsidRPr="00245059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BF6E73" w:rsidRDefault="00BF6E73" w:rsidP="00EA5C29">
            <w:pPr>
              <w:pStyle w:val="KeinLeerraum"/>
              <w:rPr>
                <w:rFonts w:ascii="Arial" w:hAnsi="Arial" w:cs="Arial"/>
                <w:lang w:val="en-US"/>
              </w:rPr>
            </w:pPr>
            <w:r w:rsidRPr="00BF6E73">
              <w:rPr>
                <w:rFonts w:ascii="Arial" w:hAnsi="Arial" w:cs="Arial"/>
                <w:lang w:val="en-US"/>
              </w:rPr>
              <w:t>Subject-related semester</w:t>
            </w:r>
          </w:p>
          <w:p w:rsidR="0074295D" w:rsidRPr="00BF6E73" w:rsidRDefault="00BF6E73" w:rsidP="00BF6E73">
            <w:pPr>
              <w:pStyle w:val="KeinLeerraum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(Status</w:t>
            </w:r>
            <w:r w:rsidR="0074295D" w:rsidRPr="00BF6E7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A67A47" w:rsidRPr="00BF6E73">
              <w:rPr>
                <w:rFonts w:ascii="Arial" w:hAnsi="Arial" w:cs="Arial"/>
                <w:sz w:val="18"/>
                <w:szCs w:val="18"/>
                <w:lang w:val="en-US"/>
              </w:rPr>
              <w:t>Winter</w:t>
            </w:r>
            <w:r w:rsidR="0074295D" w:rsidRPr="00BF6E73">
              <w:rPr>
                <w:rFonts w:ascii="Arial" w:hAnsi="Arial" w:cs="Arial"/>
                <w:sz w:val="18"/>
                <w:szCs w:val="18"/>
                <w:lang w:val="en-US"/>
              </w:rPr>
              <w:t xml:space="preserve"> 201</w:t>
            </w:r>
            <w:r w:rsidR="00245059">
              <w:rPr>
                <w:rFonts w:ascii="Arial" w:hAnsi="Arial" w:cs="Arial"/>
                <w:sz w:val="18"/>
                <w:szCs w:val="18"/>
                <w:lang w:val="en-US"/>
              </w:rPr>
              <w:t>4/15</w:t>
            </w:r>
            <w:r w:rsidR="0074295D" w:rsidRPr="00BF6E7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BF6E73" w:rsidRDefault="0074295D" w:rsidP="00EA5C29">
            <w:pPr>
              <w:pStyle w:val="KeinLeerraum"/>
              <w:rPr>
                <w:rFonts w:ascii="Arial" w:hAnsi="Arial" w:cs="Arial"/>
                <w:color w:val="365F91"/>
                <w:lang w:val="en-US"/>
              </w:rPr>
            </w:pPr>
          </w:p>
        </w:tc>
      </w:tr>
    </w:tbl>
    <w:p w:rsidR="00795765" w:rsidRPr="00BF6E73" w:rsidRDefault="00795765" w:rsidP="0074295D">
      <w:pPr>
        <w:rPr>
          <w:rFonts w:ascii="Arial" w:hAnsi="Arial" w:cs="Arial"/>
          <w:szCs w:val="22"/>
          <w:lang w:val="en-US"/>
        </w:rPr>
      </w:pPr>
    </w:p>
    <w:p w:rsidR="00795765" w:rsidRPr="00245059" w:rsidRDefault="00BF6E73" w:rsidP="00795765">
      <w:pPr>
        <w:pStyle w:val="KeinLeerraum"/>
        <w:rPr>
          <w:rFonts w:ascii="Arial" w:hAnsi="Arial" w:cs="Arial"/>
          <w:b/>
          <w:bCs/>
          <w:lang w:val="en-US"/>
        </w:rPr>
      </w:pPr>
      <w:r w:rsidRPr="00245059">
        <w:rPr>
          <w:rFonts w:ascii="Arial" w:hAnsi="Arial" w:cs="Arial"/>
          <w:b/>
          <w:bCs/>
          <w:lang w:val="en-US"/>
        </w:rPr>
        <w:t>Selection</w:t>
      </w:r>
    </w:p>
    <w:p w:rsidR="00795765" w:rsidRPr="00245059" w:rsidRDefault="00795765" w:rsidP="00C67D90">
      <w:pPr>
        <w:pStyle w:val="KeinLeerraum"/>
        <w:jc w:val="both"/>
        <w:rPr>
          <w:rFonts w:ascii="Arial" w:hAnsi="Arial" w:cs="Arial"/>
          <w:bCs/>
          <w:lang w:val="en-US"/>
        </w:rPr>
      </w:pPr>
    </w:p>
    <w:p w:rsidR="007667CB" w:rsidRPr="007667CB" w:rsidRDefault="007667CB" w:rsidP="00C67D90">
      <w:pPr>
        <w:pStyle w:val="KeinLeerraum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</w:t>
      </w:r>
      <w:r w:rsidRPr="007667CB">
        <w:rPr>
          <w:rFonts w:ascii="Arial" w:hAnsi="Arial" w:cs="Arial"/>
          <w:bCs/>
          <w:lang w:val="en-US"/>
        </w:rPr>
        <w:t>he selection of seminar participants will be chosen randomly.</w:t>
      </w:r>
      <w:r>
        <w:rPr>
          <w:rFonts w:ascii="Arial" w:hAnsi="Arial" w:cs="Arial"/>
          <w:bCs/>
          <w:lang w:val="en-US"/>
        </w:rPr>
        <w:t xml:space="preserve"> Once the deadline for registration has expired (April </w:t>
      </w:r>
      <w:r w:rsidR="00245059">
        <w:rPr>
          <w:rFonts w:ascii="Arial" w:hAnsi="Arial" w:cs="Arial"/>
          <w:bCs/>
          <w:lang w:val="en-US"/>
        </w:rPr>
        <w:t>14, 2015</w:t>
      </w:r>
      <w:r>
        <w:rPr>
          <w:rFonts w:ascii="Arial" w:hAnsi="Arial" w:cs="Arial"/>
          <w:bCs/>
          <w:lang w:val="en-US"/>
        </w:rPr>
        <w:t>), the se</w:t>
      </w:r>
      <w:r w:rsidR="00245059">
        <w:rPr>
          <w:rFonts w:ascii="Arial" w:hAnsi="Arial" w:cs="Arial"/>
          <w:bCs/>
          <w:lang w:val="en-US"/>
        </w:rPr>
        <w:t>minar topics are being sent via</w:t>
      </w:r>
      <w:r>
        <w:rPr>
          <w:rFonts w:ascii="Arial" w:hAnsi="Arial" w:cs="Arial"/>
          <w:bCs/>
          <w:lang w:val="en-US"/>
        </w:rPr>
        <w:t xml:space="preserve"> email to all seminar participants within the next few days.</w:t>
      </w:r>
    </w:p>
    <w:p w:rsidR="007667CB" w:rsidRPr="007667CB" w:rsidRDefault="007667CB" w:rsidP="00795765">
      <w:pPr>
        <w:pStyle w:val="KeinLeerraum"/>
        <w:rPr>
          <w:rFonts w:ascii="Arial" w:hAnsi="Arial" w:cs="Arial"/>
          <w:bCs/>
          <w:lang w:val="en-US"/>
        </w:rPr>
      </w:pPr>
    </w:p>
    <w:p w:rsidR="00C072C5" w:rsidRPr="00245059" w:rsidRDefault="00C072C5" w:rsidP="0074295D">
      <w:pPr>
        <w:rPr>
          <w:rFonts w:ascii="Arial" w:hAnsi="Arial" w:cs="Arial"/>
          <w:szCs w:val="22"/>
          <w:lang w:val="en-US"/>
        </w:rPr>
      </w:pPr>
    </w:p>
    <w:p w:rsidR="007236AB" w:rsidRPr="007667CB" w:rsidRDefault="007667CB" w:rsidP="0074295D">
      <w:pPr>
        <w:rPr>
          <w:rFonts w:ascii="Arial" w:hAnsi="Arial" w:cs="Arial"/>
          <w:b/>
          <w:szCs w:val="22"/>
          <w:lang w:val="en-US"/>
        </w:rPr>
      </w:pPr>
      <w:r w:rsidRPr="007667CB">
        <w:rPr>
          <w:rFonts w:ascii="Arial" w:hAnsi="Arial" w:cs="Arial"/>
          <w:b/>
          <w:szCs w:val="22"/>
          <w:lang w:val="en-US"/>
        </w:rPr>
        <w:t>Letter of Commitment</w:t>
      </w:r>
    </w:p>
    <w:p w:rsidR="007236AB" w:rsidRPr="007667CB" w:rsidRDefault="007236AB" w:rsidP="00C67D90">
      <w:pPr>
        <w:jc w:val="both"/>
        <w:rPr>
          <w:rFonts w:ascii="Arial" w:hAnsi="Arial" w:cs="Arial"/>
          <w:szCs w:val="22"/>
          <w:lang w:val="en-US"/>
        </w:rPr>
      </w:pPr>
    </w:p>
    <w:p w:rsidR="00BA4905" w:rsidRDefault="007667CB" w:rsidP="00C67D90">
      <w:pPr>
        <w:jc w:val="both"/>
        <w:rPr>
          <w:rFonts w:ascii="Arial" w:hAnsi="Arial" w:cs="Arial"/>
          <w:szCs w:val="22"/>
          <w:lang w:val="en-US"/>
        </w:rPr>
      </w:pPr>
      <w:r w:rsidRPr="007667CB">
        <w:rPr>
          <w:rFonts w:ascii="Arial" w:hAnsi="Arial" w:cs="Arial"/>
          <w:szCs w:val="22"/>
          <w:lang w:val="en-US"/>
        </w:rPr>
        <w:t xml:space="preserve">By signing this document, I confirm my </w:t>
      </w:r>
      <w:r>
        <w:rPr>
          <w:rFonts w:ascii="Arial" w:hAnsi="Arial" w:cs="Arial"/>
          <w:szCs w:val="22"/>
          <w:lang w:val="en-US"/>
        </w:rPr>
        <w:t>obligatory application to the seminar “Contemporary Issues in Corporate Governance”</w:t>
      </w:r>
      <w:r w:rsidR="00245059">
        <w:rPr>
          <w:rFonts w:ascii="Arial" w:hAnsi="Arial" w:cs="Arial"/>
          <w:szCs w:val="22"/>
          <w:lang w:val="en-US"/>
        </w:rPr>
        <w:t xml:space="preserve"> in the summer term 2015</w:t>
      </w:r>
      <w:r>
        <w:rPr>
          <w:rFonts w:ascii="Arial" w:hAnsi="Arial" w:cs="Arial"/>
          <w:szCs w:val="22"/>
          <w:lang w:val="en-US"/>
        </w:rPr>
        <w:t xml:space="preserve">. </w:t>
      </w:r>
      <w:r w:rsidR="00BA4905">
        <w:rPr>
          <w:rFonts w:ascii="Arial" w:hAnsi="Arial" w:cs="Arial"/>
          <w:szCs w:val="22"/>
          <w:lang w:val="en-US"/>
        </w:rPr>
        <w:t xml:space="preserve"> After the registration period has expired, the withdrawal from the seminar consequently means a seminar grading of 5,0 i</w:t>
      </w:r>
      <w:r w:rsidR="00C67D90">
        <w:rPr>
          <w:rFonts w:ascii="Arial" w:hAnsi="Arial" w:cs="Arial"/>
          <w:szCs w:val="22"/>
          <w:lang w:val="en-US"/>
        </w:rPr>
        <w:t>n T</w:t>
      </w:r>
      <w:r w:rsidR="00BA4905">
        <w:rPr>
          <w:rFonts w:ascii="Arial" w:hAnsi="Arial" w:cs="Arial"/>
          <w:szCs w:val="22"/>
          <w:lang w:val="en-US"/>
        </w:rPr>
        <w:t xml:space="preserve">otal. </w:t>
      </w:r>
    </w:p>
    <w:p w:rsidR="00BA4905" w:rsidRDefault="00BA4905" w:rsidP="0074295D">
      <w:pPr>
        <w:rPr>
          <w:rFonts w:ascii="Arial" w:hAnsi="Arial" w:cs="Arial"/>
          <w:szCs w:val="22"/>
          <w:lang w:val="en-US"/>
        </w:rPr>
      </w:pPr>
    </w:p>
    <w:p w:rsidR="001D09E1" w:rsidRPr="00C67D90" w:rsidRDefault="001D09E1" w:rsidP="0074295D">
      <w:pPr>
        <w:rPr>
          <w:rFonts w:ascii="Arial" w:hAnsi="Arial" w:cs="Arial"/>
          <w:szCs w:val="22"/>
          <w:lang w:val="en-US"/>
        </w:rPr>
      </w:pPr>
    </w:p>
    <w:p w:rsidR="0074295D" w:rsidRPr="00C67D90" w:rsidRDefault="0074295D" w:rsidP="0074295D">
      <w:pPr>
        <w:pStyle w:val="KeinLeerraum"/>
        <w:outlineLvl w:val="0"/>
        <w:rPr>
          <w:rFonts w:ascii="Arial" w:hAnsi="Arial" w:cs="Arial"/>
          <w:bCs/>
          <w:lang w:val="en-US"/>
        </w:rPr>
      </w:pPr>
    </w:p>
    <w:p w:rsidR="003D062C" w:rsidRPr="00C67D90" w:rsidRDefault="003D062C" w:rsidP="0074295D">
      <w:pPr>
        <w:pStyle w:val="KeinLeerraum"/>
        <w:outlineLvl w:val="0"/>
        <w:rPr>
          <w:rFonts w:ascii="Arial" w:hAnsi="Arial" w:cs="Arial"/>
          <w:bCs/>
          <w:lang w:val="en-US"/>
        </w:rPr>
      </w:pPr>
    </w:p>
    <w:p w:rsidR="003D062C" w:rsidRPr="00C67D90" w:rsidRDefault="00A144E9" w:rsidP="0074295D">
      <w:pPr>
        <w:pStyle w:val="KeinLeerraum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11.9pt;width:428.25pt;height:0;z-index:251658240" o:connectortype="straight"/>
        </w:pict>
      </w:r>
    </w:p>
    <w:p w:rsidR="003D062C" w:rsidRDefault="00BA4905" w:rsidP="0074295D">
      <w:pPr>
        <w:pStyle w:val="KeinLeerraum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Signature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3D062C" w:rsidSect="003D062C">
      <w:pgSz w:w="11906" w:h="16838"/>
      <w:pgMar w:top="5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44" w:rsidRDefault="00237844" w:rsidP="00CA63F9">
      <w:pPr>
        <w:spacing w:line="240" w:lineRule="auto"/>
      </w:pPr>
      <w:r>
        <w:separator/>
      </w:r>
    </w:p>
  </w:endnote>
  <w:endnote w:type="continuationSeparator" w:id="0">
    <w:p w:rsidR="00237844" w:rsidRDefault="00237844" w:rsidP="00CA6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 Scala MZ">
    <w:altName w:val="Century"/>
    <w:charset w:val="00"/>
    <w:family w:val="auto"/>
    <w:pitch w:val="variable"/>
    <w:sig w:usb0="00000001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44" w:rsidRDefault="00237844" w:rsidP="00CA63F9">
      <w:pPr>
        <w:spacing w:line="240" w:lineRule="auto"/>
      </w:pPr>
      <w:r>
        <w:separator/>
      </w:r>
    </w:p>
  </w:footnote>
  <w:footnote w:type="continuationSeparator" w:id="0">
    <w:p w:rsidR="00237844" w:rsidRDefault="00237844" w:rsidP="00CA6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025"/>
    <w:multiLevelType w:val="hybridMultilevel"/>
    <w:tmpl w:val="3D925C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512"/>
    <w:multiLevelType w:val="hybridMultilevel"/>
    <w:tmpl w:val="BAA842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1C7"/>
    <w:multiLevelType w:val="hybridMultilevel"/>
    <w:tmpl w:val="983E2B40"/>
    <w:lvl w:ilvl="0" w:tplc="603A0C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49BC"/>
    <w:multiLevelType w:val="hybridMultilevel"/>
    <w:tmpl w:val="0AF24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C2EF8"/>
    <w:multiLevelType w:val="hybridMultilevel"/>
    <w:tmpl w:val="21E6B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300DF"/>
    <w:multiLevelType w:val="hybridMultilevel"/>
    <w:tmpl w:val="58286D66"/>
    <w:lvl w:ilvl="0" w:tplc="FEE4FB2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55212"/>
    <w:multiLevelType w:val="hybridMultilevel"/>
    <w:tmpl w:val="94029A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6539"/>
    <w:multiLevelType w:val="hybridMultilevel"/>
    <w:tmpl w:val="1E1EE3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91646"/>
    <w:multiLevelType w:val="hybridMultilevel"/>
    <w:tmpl w:val="68AABB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C6071"/>
    <w:multiLevelType w:val="hybridMultilevel"/>
    <w:tmpl w:val="528AD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93526"/>
    <w:multiLevelType w:val="hybridMultilevel"/>
    <w:tmpl w:val="5DE6A8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E68"/>
    <w:rsid w:val="00001305"/>
    <w:rsid w:val="00014057"/>
    <w:rsid w:val="00016C51"/>
    <w:rsid w:val="000639A7"/>
    <w:rsid w:val="00075779"/>
    <w:rsid w:val="000830B4"/>
    <w:rsid w:val="000D74ED"/>
    <w:rsid w:val="00103D2D"/>
    <w:rsid w:val="00115600"/>
    <w:rsid w:val="00124838"/>
    <w:rsid w:val="00137E40"/>
    <w:rsid w:val="00186A60"/>
    <w:rsid w:val="001A2ADE"/>
    <w:rsid w:val="001B35D5"/>
    <w:rsid w:val="001D09E1"/>
    <w:rsid w:val="001E1330"/>
    <w:rsid w:val="001E4308"/>
    <w:rsid w:val="00201CE6"/>
    <w:rsid w:val="0020203F"/>
    <w:rsid w:val="00212D9D"/>
    <w:rsid w:val="002311A3"/>
    <w:rsid w:val="0023639A"/>
    <w:rsid w:val="00237844"/>
    <w:rsid w:val="00245059"/>
    <w:rsid w:val="00264AA3"/>
    <w:rsid w:val="00267091"/>
    <w:rsid w:val="002708FE"/>
    <w:rsid w:val="00282F14"/>
    <w:rsid w:val="00297AAA"/>
    <w:rsid w:val="002C4FD4"/>
    <w:rsid w:val="002C75EC"/>
    <w:rsid w:val="002F651C"/>
    <w:rsid w:val="003127E9"/>
    <w:rsid w:val="003261CC"/>
    <w:rsid w:val="00330A1A"/>
    <w:rsid w:val="00343C11"/>
    <w:rsid w:val="003545C4"/>
    <w:rsid w:val="00367FEF"/>
    <w:rsid w:val="00376A43"/>
    <w:rsid w:val="003B3838"/>
    <w:rsid w:val="003C0585"/>
    <w:rsid w:val="003D05E0"/>
    <w:rsid w:val="003D062C"/>
    <w:rsid w:val="003D3B1E"/>
    <w:rsid w:val="003E0CDA"/>
    <w:rsid w:val="003F2A46"/>
    <w:rsid w:val="003F6C9C"/>
    <w:rsid w:val="003F71B3"/>
    <w:rsid w:val="00413E68"/>
    <w:rsid w:val="004529CB"/>
    <w:rsid w:val="00464D3A"/>
    <w:rsid w:val="00470878"/>
    <w:rsid w:val="0049711F"/>
    <w:rsid w:val="004C0561"/>
    <w:rsid w:val="004C0A55"/>
    <w:rsid w:val="004C4CA6"/>
    <w:rsid w:val="004D7B0F"/>
    <w:rsid w:val="004E4158"/>
    <w:rsid w:val="004F7C22"/>
    <w:rsid w:val="00507818"/>
    <w:rsid w:val="00513041"/>
    <w:rsid w:val="00517F77"/>
    <w:rsid w:val="00520072"/>
    <w:rsid w:val="00521597"/>
    <w:rsid w:val="005326AE"/>
    <w:rsid w:val="00544575"/>
    <w:rsid w:val="00552423"/>
    <w:rsid w:val="005606F9"/>
    <w:rsid w:val="00561C70"/>
    <w:rsid w:val="005665A4"/>
    <w:rsid w:val="0059464C"/>
    <w:rsid w:val="005F1C13"/>
    <w:rsid w:val="006035EA"/>
    <w:rsid w:val="0061192D"/>
    <w:rsid w:val="00622FAB"/>
    <w:rsid w:val="0063051C"/>
    <w:rsid w:val="0065734A"/>
    <w:rsid w:val="006629A6"/>
    <w:rsid w:val="00675066"/>
    <w:rsid w:val="006A35A1"/>
    <w:rsid w:val="006A3AF4"/>
    <w:rsid w:val="006A5603"/>
    <w:rsid w:val="006A69E2"/>
    <w:rsid w:val="006B0DB2"/>
    <w:rsid w:val="00714E3B"/>
    <w:rsid w:val="007236AB"/>
    <w:rsid w:val="007427CD"/>
    <w:rsid w:val="0074295D"/>
    <w:rsid w:val="007667CB"/>
    <w:rsid w:val="00781721"/>
    <w:rsid w:val="00794DAB"/>
    <w:rsid w:val="007953B2"/>
    <w:rsid w:val="00795765"/>
    <w:rsid w:val="007A33BD"/>
    <w:rsid w:val="007D49DF"/>
    <w:rsid w:val="007E0013"/>
    <w:rsid w:val="007E7B52"/>
    <w:rsid w:val="007F5460"/>
    <w:rsid w:val="008065CC"/>
    <w:rsid w:val="00811BE1"/>
    <w:rsid w:val="00847EE0"/>
    <w:rsid w:val="00865303"/>
    <w:rsid w:val="00882613"/>
    <w:rsid w:val="00896372"/>
    <w:rsid w:val="008D4017"/>
    <w:rsid w:val="00911EEB"/>
    <w:rsid w:val="009264DA"/>
    <w:rsid w:val="009319F6"/>
    <w:rsid w:val="00936D06"/>
    <w:rsid w:val="00942056"/>
    <w:rsid w:val="00954C11"/>
    <w:rsid w:val="0097148F"/>
    <w:rsid w:val="00982FAF"/>
    <w:rsid w:val="009A6CC6"/>
    <w:rsid w:val="009D09A3"/>
    <w:rsid w:val="009D7C32"/>
    <w:rsid w:val="009E17FF"/>
    <w:rsid w:val="009E7E86"/>
    <w:rsid w:val="009F3ED5"/>
    <w:rsid w:val="00A10687"/>
    <w:rsid w:val="00A144E9"/>
    <w:rsid w:val="00A4349F"/>
    <w:rsid w:val="00A60B3B"/>
    <w:rsid w:val="00A624A0"/>
    <w:rsid w:val="00A67A47"/>
    <w:rsid w:val="00AB0528"/>
    <w:rsid w:val="00AC596F"/>
    <w:rsid w:val="00AE192E"/>
    <w:rsid w:val="00B35CC8"/>
    <w:rsid w:val="00B56D25"/>
    <w:rsid w:val="00B63A0B"/>
    <w:rsid w:val="00B6471C"/>
    <w:rsid w:val="00B96699"/>
    <w:rsid w:val="00BA4905"/>
    <w:rsid w:val="00BC1DDD"/>
    <w:rsid w:val="00BD0677"/>
    <w:rsid w:val="00BF6E73"/>
    <w:rsid w:val="00C072C5"/>
    <w:rsid w:val="00C21272"/>
    <w:rsid w:val="00C231A6"/>
    <w:rsid w:val="00C24205"/>
    <w:rsid w:val="00C50FE3"/>
    <w:rsid w:val="00C514FF"/>
    <w:rsid w:val="00C53E61"/>
    <w:rsid w:val="00C61B3F"/>
    <w:rsid w:val="00C670A5"/>
    <w:rsid w:val="00C67D90"/>
    <w:rsid w:val="00C75626"/>
    <w:rsid w:val="00C8692A"/>
    <w:rsid w:val="00C936BE"/>
    <w:rsid w:val="00C95A2C"/>
    <w:rsid w:val="00CA29DB"/>
    <w:rsid w:val="00CA63F9"/>
    <w:rsid w:val="00CA733F"/>
    <w:rsid w:val="00CA776E"/>
    <w:rsid w:val="00CA7C58"/>
    <w:rsid w:val="00CA7CF9"/>
    <w:rsid w:val="00CB7EF5"/>
    <w:rsid w:val="00CD4D0C"/>
    <w:rsid w:val="00CE2D94"/>
    <w:rsid w:val="00CE2EB5"/>
    <w:rsid w:val="00CE431E"/>
    <w:rsid w:val="00CF7D22"/>
    <w:rsid w:val="00D05B25"/>
    <w:rsid w:val="00D0686C"/>
    <w:rsid w:val="00D2063E"/>
    <w:rsid w:val="00D33E5F"/>
    <w:rsid w:val="00D44116"/>
    <w:rsid w:val="00D46425"/>
    <w:rsid w:val="00D5361F"/>
    <w:rsid w:val="00D5502B"/>
    <w:rsid w:val="00D7042E"/>
    <w:rsid w:val="00D80D02"/>
    <w:rsid w:val="00D86AA8"/>
    <w:rsid w:val="00D9118F"/>
    <w:rsid w:val="00DC5FA5"/>
    <w:rsid w:val="00DD01F8"/>
    <w:rsid w:val="00DE72FA"/>
    <w:rsid w:val="00DF6618"/>
    <w:rsid w:val="00E454CA"/>
    <w:rsid w:val="00E50734"/>
    <w:rsid w:val="00E60C46"/>
    <w:rsid w:val="00E71CBC"/>
    <w:rsid w:val="00E800FF"/>
    <w:rsid w:val="00E96F76"/>
    <w:rsid w:val="00EA2607"/>
    <w:rsid w:val="00EA5820"/>
    <w:rsid w:val="00EA5C29"/>
    <w:rsid w:val="00ED71E1"/>
    <w:rsid w:val="00ED731C"/>
    <w:rsid w:val="00EF26AD"/>
    <w:rsid w:val="00EF2975"/>
    <w:rsid w:val="00F24BB2"/>
    <w:rsid w:val="00F46966"/>
    <w:rsid w:val="00F71AF2"/>
    <w:rsid w:val="00F71B9C"/>
    <w:rsid w:val="00FA2019"/>
    <w:rsid w:val="00FB714F"/>
    <w:rsid w:val="00FC3554"/>
    <w:rsid w:val="00FC3FCD"/>
    <w:rsid w:val="00FC5E3F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5779"/>
    <w:pPr>
      <w:spacing w:line="280" w:lineRule="exact"/>
      <w:ind w:right="851"/>
    </w:pPr>
    <w:rPr>
      <w:rFonts w:ascii="RUB Scala MZ" w:eastAsia="Times New Roman" w:hAnsi="RUB Scala MZ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A63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63F9"/>
  </w:style>
  <w:style w:type="paragraph" w:styleId="Fuzeile">
    <w:name w:val="footer"/>
    <w:basedOn w:val="Standard"/>
    <w:link w:val="FuzeileZchn"/>
    <w:uiPriority w:val="99"/>
    <w:unhideWhenUsed/>
    <w:rsid w:val="00CA63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63F9"/>
  </w:style>
  <w:style w:type="paragraph" w:styleId="KeinLeerraum">
    <w:name w:val="No Spacing"/>
    <w:uiPriority w:val="1"/>
    <w:qFormat/>
    <w:rsid w:val="00CA63F9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CE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261CC"/>
    <w:rPr>
      <w:color w:val="0000FF"/>
      <w:u w:val="single"/>
    </w:rPr>
  </w:style>
  <w:style w:type="paragraph" w:customStyle="1" w:styleId="Default">
    <w:name w:val="Default"/>
    <w:rsid w:val="00911E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911E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0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6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-Arbeitsblat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</Company>
  <LinksUpToDate>false</LinksUpToDate>
  <CharactersWithSpaces>995</CharactersWithSpaces>
  <SharedDoc>false</SharedDoc>
  <HLinks>
    <vt:vector size="12" baseType="variant">
      <vt:variant>
        <vt:i4>6750220</vt:i4>
      </vt:variant>
      <vt:variant>
        <vt:i4>6</vt:i4>
      </vt:variant>
      <vt:variant>
        <vt:i4>0</vt:i4>
      </vt:variant>
      <vt:variant>
        <vt:i4>5</vt:i4>
      </vt:variant>
      <vt:variant>
        <vt:lpwstr>mailto:michael.stich@rub.de</vt:lpwstr>
      </vt:variant>
      <vt:variant>
        <vt:lpwstr/>
      </vt:variant>
      <vt:variant>
        <vt:i4>6750220</vt:i4>
      </vt:variant>
      <vt:variant>
        <vt:i4>3</vt:i4>
      </vt:variant>
      <vt:variant>
        <vt:i4>0</vt:i4>
      </vt:variant>
      <vt:variant>
        <vt:i4>5</vt:i4>
      </vt:variant>
      <vt:variant>
        <vt:lpwstr>mailto:michael.stich@rub.de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Jürgen Ernstberger</dc:creator>
  <cp:lastModifiedBy>Janine</cp:lastModifiedBy>
  <cp:revision>2</cp:revision>
  <dcterms:created xsi:type="dcterms:W3CDTF">2015-03-23T15:37:00Z</dcterms:created>
  <dcterms:modified xsi:type="dcterms:W3CDTF">2015-03-23T15:37:00Z</dcterms:modified>
</cp:coreProperties>
</file>